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94E" w:rsidRDefault="0078494E" w:rsidP="0078494E">
      <w:pPr>
        <w:pStyle w:val="Default"/>
        <w:rPr>
          <w:sz w:val="22"/>
          <w:szCs w:val="22"/>
        </w:rPr>
      </w:pPr>
      <w:r>
        <w:rPr>
          <w:sz w:val="28"/>
          <w:szCs w:val="28"/>
        </w:rPr>
        <w:t>P</w:t>
      </w:r>
      <w:r>
        <w:rPr>
          <w:sz w:val="22"/>
          <w:szCs w:val="22"/>
        </w:rPr>
        <w:t>ŘÍLOHA Č</w:t>
      </w:r>
      <w:r>
        <w:rPr>
          <w:sz w:val="28"/>
          <w:szCs w:val="28"/>
        </w:rPr>
        <w:t xml:space="preserve">. 3: </w:t>
      </w:r>
      <w:r>
        <w:rPr>
          <w:sz w:val="22"/>
          <w:szCs w:val="22"/>
        </w:rPr>
        <w:t>OPATŘENÍ K OCHRANĚ OSOBNÍCH ÚDAJŮ</w:t>
      </w:r>
      <w:r>
        <w:rPr>
          <w:sz w:val="22"/>
          <w:szCs w:val="22"/>
        </w:rPr>
        <w:t xml:space="preserve"> </w:t>
      </w:r>
    </w:p>
    <w:p w:rsidR="0078494E" w:rsidRDefault="0078494E" w:rsidP="007849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Společnost </w:t>
      </w:r>
    </w:p>
    <w:p w:rsidR="0078494E" w:rsidRDefault="0078494E" w:rsidP="0078494E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Zlínterm, spol. s r.o., nám. 3. května 38, 765 02 Otrokovice, </w:t>
      </w:r>
      <w:r>
        <w:rPr>
          <w:sz w:val="22"/>
          <w:szCs w:val="22"/>
        </w:rPr>
        <w:t xml:space="preserve">IČO: 469 81 667, („Správce“), </w:t>
      </w:r>
    </w:p>
    <w:p w:rsidR="00E869AA" w:rsidRDefault="00E869AA" w:rsidP="0078494E">
      <w:pPr>
        <w:pStyle w:val="Default"/>
        <w:rPr>
          <w:sz w:val="22"/>
          <w:szCs w:val="22"/>
        </w:rPr>
      </w:pPr>
    </w:p>
    <w:p w:rsidR="0078494E" w:rsidRDefault="0078494E" w:rsidP="007849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zpracovává osobní údaje v souladu s Nařízením Evropského parlamentu a Rady (EU) 2016/679 ze dne 27. dubna 2016, obecné nařízení o ochraně osobních údajů („GDPR“) a dalšími právními předpisy. </w:t>
      </w:r>
    </w:p>
    <w:p w:rsidR="00E869AA" w:rsidRDefault="00E869AA" w:rsidP="0078494E">
      <w:pPr>
        <w:pStyle w:val="Default"/>
        <w:rPr>
          <w:sz w:val="22"/>
          <w:szCs w:val="22"/>
        </w:rPr>
      </w:pPr>
    </w:p>
    <w:p w:rsidR="0078494E" w:rsidRDefault="0078494E" w:rsidP="007849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 účelem zajištění pracovně-právních a obchodních vztahů jsou zpracovávány tyto osobní údaje/kategorie osobních údajů: </w:t>
      </w:r>
    </w:p>
    <w:p w:rsidR="00E869AA" w:rsidRDefault="00E869AA" w:rsidP="0078494E">
      <w:pPr>
        <w:pStyle w:val="Default"/>
        <w:rPr>
          <w:sz w:val="22"/>
          <w:szCs w:val="22"/>
        </w:rPr>
      </w:pPr>
    </w:p>
    <w:p w:rsidR="0078494E" w:rsidRDefault="0078494E" w:rsidP="007849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jméno, příjmení, </w:t>
      </w:r>
    </w:p>
    <w:p w:rsidR="0078494E" w:rsidRDefault="0078494E" w:rsidP="007849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trvalé bydliště, příp. místo podnikání, telefon </w:t>
      </w:r>
    </w:p>
    <w:p w:rsidR="0078494E" w:rsidRDefault="0078494E" w:rsidP="007849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účel obchodní smlouvy </w:t>
      </w:r>
    </w:p>
    <w:p w:rsidR="0078494E" w:rsidRDefault="0078494E" w:rsidP="007849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číslo občanského průkazu, </w:t>
      </w:r>
    </w:p>
    <w:p w:rsidR="0078494E" w:rsidRDefault="0078494E" w:rsidP="007849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registrační značka motorového vozidla </w:t>
      </w:r>
    </w:p>
    <w:p w:rsidR="0078494E" w:rsidRDefault="0078494E" w:rsidP="007849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adresa pobytu v České republice </w:t>
      </w:r>
    </w:p>
    <w:p w:rsidR="0078494E" w:rsidRDefault="0078494E" w:rsidP="007849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číslo </w:t>
      </w:r>
      <w:proofErr w:type="spellStart"/>
      <w:r>
        <w:rPr>
          <w:sz w:val="22"/>
          <w:szCs w:val="22"/>
        </w:rPr>
        <w:t>bankovího</w:t>
      </w:r>
      <w:proofErr w:type="spellEnd"/>
      <w:r>
        <w:rPr>
          <w:sz w:val="22"/>
          <w:szCs w:val="22"/>
        </w:rPr>
        <w:t xml:space="preserve"> spojení a údaje o platební kartě </w:t>
      </w:r>
    </w:p>
    <w:p w:rsidR="00E869AA" w:rsidRDefault="00E869AA" w:rsidP="0078494E">
      <w:pPr>
        <w:pStyle w:val="Default"/>
        <w:rPr>
          <w:sz w:val="22"/>
          <w:szCs w:val="22"/>
        </w:rPr>
      </w:pPr>
    </w:p>
    <w:p w:rsidR="0078494E" w:rsidRDefault="0078494E" w:rsidP="007849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to na základě povinných požadavků daných zákonem č. 89/2012 </w:t>
      </w:r>
      <w:proofErr w:type="spellStart"/>
      <w:r>
        <w:rPr>
          <w:sz w:val="22"/>
          <w:szCs w:val="22"/>
        </w:rPr>
        <w:t>Sb</w:t>
      </w:r>
      <w:proofErr w:type="spellEnd"/>
      <w:r>
        <w:rPr>
          <w:sz w:val="22"/>
          <w:szCs w:val="22"/>
        </w:rPr>
        <w:t xml:space="preserve">, občanský zákoník, zejména § 1724 a násl. a dále § 2586 a násl., dále zákony č. 280/2009 Sb., 183/2006 Sb., 235/2004 Sb., 586/1992 Sb., 112/2016 Sb., 90/2012 Sb., 563/1991 Sb., 137/2006 Sb. vše v platném znění a ve znění změn a doplňků. </w:t>
      </w:r>
    </w:p>
    <w:p w:rsidR="00E869AA" w:rsidRDefault="00E869AA" w:rsidP="0078494E">
      <w:pPr>
        <w:pStyle w:val="Default"/>
        <w:rPr>
          <w:sz w:val="22"/>
          <w:szCs w:val="22"/>
        </w:rPr>
      </w:pPr>
    </w:p>
    <w:p w:rsidR="0078494E" w:rsidRDefault="0078494E" w:rsidP="007849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Osobní údaje bude Správce zpracovávat manuálně i automatizovaně přímo prostřednictvím svých k tomu pověřených zaměstnanců a dále prostřednictvím zpracovatelů pověřených Správcem na základě smluv o zpracování osobních údajů. </w:t>
      </w:r>
    </w:p>
    <w:p w:rsidR="00E869AA" w:rsidRDefault="00E869AA" w:rsidP="0078494E">
      <w:pPr>
        <w:pStyle w:val="Default"/>
        <w:rPr>
          <w:sz w:val="22"/>
          <w:szCs w:val="22"/>
        </w:rPr>
      </w:pPr>
    </w:p>
    <w:p w:rsidR="0078494E" w:rsidRDefault="0078494E" w:rsidP="007849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Seznam subjektů/kategorií příjemců a rozsah osobních údajů, kterým mohou být osobní údaje subjektu údajů zpřístupněny, je dán zákonnými předpisy výše uvedenými. </w:t>
      </w:r>
    </w:p>
    <w:p w:rsidR="00E869AA" w:rsidRDefault="00E869AA" w:rsidP="0078494E">
      <w:pPr>
        <w:pStyle w:val="Default"/>
        <w:rPr>
          <w:sz w:val="22"/>
          <w:szCs w:val="22"/>
        </w:rPr>
      </w:pPr>
    </w:p>
    <w:p w:rsidR="0078494E" w:rsidRDefault="0078494E" w:rsidP="007849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Osobní údaje bude Správce zpracovávat po dobu nezbytně nutnou danou výše uvedenými předpisy. </w:t>
      </w:r>
    </w:p>
    <w:p w:rsidR="00E869AA" w:rsidRDefault="00E869AA" w:rsidP="0078494E">
      <w:pPr>
        <w:pStyle w:val="Default"/>
        <w:rPr>
          <w:sz w:val="22"/>
          <w:szCs w:val="22"/>
        </w:rPr>
      </w:pPr>
    </w:p>
    <w:p w:rsidR="0078494E" w:rsidRDefault="0078494E" w:rsidP="007849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Subjekt údajů má právo přístupu ke svým osobním údajům zpracovávaných Správcem, jejich opravu nebo výmaz, popřípadě omezení zpracování, a právo vznést námitku proti zpracování. </w:t>
      </w:r>
    </w:p>
    <w:p w:rsidR="00E869AA" w:rsidRDefault="00E869AA" w:rsidP="0078494E">
      <w:pPr>
        <w:pStyle w:val="Default"/>
        <w:rPr>
          <w:sz w:val="22"/>
          <w:szCs w:val="22"/>
        </w:rPr>
      </w:pPr>
    </w:p>
    <w:p w:rsidR="0078494E" w:rsidRDefault="0078494E" w:rsidP="007849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Subjekt údajů má dále právo získat od Správce osobní údaje, které se subjektu údajů týkají a jež subjekt údajů Správci poskytnul. Správce na základě žádosti subjektu údajů poskytne subjektu údajů údaje bez zbytečného odkladu ve strukturovaném, běžně používaném a strojově čitelném formátu nebo je na žádost subjektu údajů poskytne jinému jednoznačně určenému správci. Toto právo se nevztahuje na osobní údaje, které nejsou zpracovávány automatizovaně. </w:t>
      </w:r>
    </w:p>
    <w:p w:rsidR="00E869AA" w:rsidRDefault="00E869AA" w:rsidP="0078494E">
      <w:pPr>
        <w:pStyle w:val="Default"/>
        <w:rPr>
          <w:sz w:val="22"/>
          <w:szCs w:val="22"/>
        </w:rPr>
      </w:pPr>
    </w:p>
    <w:p w:rsidR="0078494E" w:rsidRDefault="0078494E" w:rsidP="007849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Správce nemá úmysl poskytovat osobní údaje do třetích zemí. </w:t>
      </w:r>
    </w:p>
    <w:p w:rsidR="00E869AA" w:rsidRDefault="00E869AA" w:rsidP="0078494E">
      <w:pPr>
        <w:pStyle w:val="Default"/>
        <w:rPr>
          <w:sz w:val="22"/>
          <w:szCs w:val="22"/>
        </w:rPr>
      </w:pPr>
    </w:p>
    <w:p w:rsidR="0078494E" w:rsidRDefault="0078494E" w:rsidP="007849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Domnívá-li se subjekt údajů, že dochází k neoprávněnému zpracování jeho osobních údajů, může se obrátit se stížností na dozorový orgán, kterým je pro území České republiky Úřad pro ochranu osobních údajů (</w:t>
      </w:r>
      <w:hyperlink r:id="rId5" w:history="1">
        <w:r w:rsidR="00E869AA" w:rsidRPr="00E921E8">
          <w:rPr>
            <w:rStyle w:val="Hypertextovodkaz"/>
            <w:sz w:val="22"/>
            <w:szCs w:val="22"/>
          </w:rPr>
          <w:t>www.uoou.cz</w:t>
        </w:r>
      </w:hyperlink>
      <w:r>
        <w:rPr>
          <w:sz w:val="22"/>
          <w:szCs w:val="22"/>
        </w:rPr>
        <w:t xml:space="preserve">). </w:t>
      </w:r>
    </w:p>
    <w:p w:rsidR="00E869AA" w:rsidRDefault="00E869AA" w:rsidP="0078494E">
      <w:pPr>
        <w:pStyle w:val="Default"/>
        <w:rPr>
          <w:sz w:val="22"/>
          <w:szCs w:val="22"/>
        </w:rPr>
      </w:pPr>
    </w:p>
    <w:p w:rsidR="0078494E" w:rsidRDefault="0078494E" w:rsidP="007849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Kontaktní údaje Správce: </w:t>
      </w:r>
      <w:bookmarkStart w:id="0" w:name="_GoBack"/>
      <w:bookmarkEnd w:id="0"/>
    </w:p>
    <w:p w:rsidR="00F66C96" w:rsidRDefault="0078494E" w:rsidP="0078494E">
      <w:r>
        <w:t>Zlínterm, spol. s r.o., nám. 3. května 38, 765 02 Otrokovice</w:t>
      </w:r>
    </w:p>
    <w:sectPr w:rsidR="00F66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4E"/>
    <w:rsid w:val="0078494E"/>
    <w:rsid w:val="00E869AA"/>
    <w:rsid w:val="00F6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849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869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849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869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oo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369</Words>
  <Characters>2181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Růžková</dc:creator>
  <cp:lastModifiedBy>Růžková</cp:lastModifiedBy>
  <cp:revision>3</cp:revision>
  <dcterms:created xsi:type="dcterms:W3CDTF">2019-05-09T07:15:00Z</dcterms:created>
  <dcterms:modified xsi:type="dcterms:W3CDTF">2019-05-09T07:20:00Z</dcterms:modified>
</cp:coreProperties>
</file>